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940b78b8d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HAVERSTAD AS</w:t>
      </w:r>
    </w:p>
    <w:sectPr>
      <w:headerReference xmlns:r="http://schemas.openxmlformats.org/officeDocument/2006/relationships" w:type="default" r:id="R49764bf9d6c34eec"/>
      <w:footerReference xmlns:r="http://schemas.openxmlformats.org/officeDocument/2006/relationships" w:type="default" r:id="R06292a34f734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HAVERSTAD AS   ·   Org.nr 989 063 030   ·   Servicevegen 41   ·   2640 VINSTRA   ·   post@aage-haverstad.no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HAVERSTAD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64bf9d6c34eec" /><Relationship Type="http://schemas.openxmlformats.org/officeDocument/2006/relationships/footer" Target="/word/footer1.xml" Id="R06292a34f7344d73" /></Relationships>
</file>