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3e0f4f6a2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SAMUELSEN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SAMUELSEN HOLDING AS</w:t>
      </w:r>
    </w:p>
    <w:sectPr>
      <w:headerReference xmlns:r="http://schemas.openxmlformats.org/officeDocument/2006/relationships" w:type="default" r:id="R0b8f7f9c42f84e91"/>
      <w:footerReference xmlns:r="http://schemas.openxmlformats.org/officeDocument/2006/relationships" w:type="default" r:id="R624d9d58f8a8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SAMUELSEN HOLDING AS   ·   Org.nr 989 072 056   ·   Janaflaten 52   ·   5179 GODVIK   ·   Tlf. 55 93 18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SAMUELSEN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f7f9c42f84e91" /><Relationship Type="http://schemas.openxmlformats.org/officeDocument/2006/relationships/footer" Target="/word/footer1.xml" Id="R624d9d58f8a84680" /></Relationships>
</file>