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c3ffc2c17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SAMUELSEN HOLDING AS</w:t>
      </w:r>
    </w:p>
    <w:sectPr>
      <w:headerReference xmlns:r="http://schemas.openxmlformats.org/officeDocument/2006/relationships" w:type="default" r:id="Rba8bf8c3c0964b79"/>
      <w:footerReference xmlns:r="http://schemas.openxmlformats.org/officeDocument/2006/relationships" w:type="default" r:id="R10da0bcbd80e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SAMUELSEN HOLDING AS   ·   Org.nr 989 072 056   ·   Janaflaten 52   ·   5179 GODVIK   ·   Tlf. 55 93 18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SAMUELSEN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bf8c3c0964b79" /><Relationship Type="http://schemas.openxmlformats.org/officeDocument/2006/relationships/footer" Target="/word/footer1.xml" Id="R10da0bcbd80e47c1" /></Relationships>
</file>