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b6f2c123bc4e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Godvik,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SAMUELSEN HOLDING AS</w:t>
      </w:r>
    </w:p>
    <w:sectPr>
      <w:headerReference xmlns:r="http://schemas.openxmlformats.org/officeDocument/2006/relationships" w:type="default" r:id="Rcc2778fd11b7407e"/>
      <w:footerReference xmlns:r="http://schemas.openxmlformats.org/officeDocument/2006/relationships" w:type="default" r:id="R4b4cc2a8ff2246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SAMUELSEN HOLDING AS   ·   Org.nr 989 072 056   ·   Janaflaten 52   ·   5179 GODVIK   ·   Tlf. 55 93 18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SAMUELSEN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2778fd11b7407e" /><Relationship Type="http://schemas.openxmlformats.org/officeDocument/2006/relationships/footer" Target="/word/footer1.xml" Id="R4b4cc2a8ff224642" /></Relationships>
</file>