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b7c2c63a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TYREN HOLDING AS</w:t>
      </w:r>
    </w:p>
    <w:sectPr>
      <w:headerReference xmlns:r="http://schemas.openxmlformats.org/officeDocument/2006/relationships" w:type="default" r:id="Ra614f29aeb0c4a80"/>
      <w:footerReference xmlns:r="http://schemas.openxmlformats.org/officeDocument/2006/relationships" w:type="default" r:id="R1a62e9610774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TYREN HOLDING AS   ·   Org.nr 989 074 857   ·   Laholmveien 4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f29aeb0c4a80" /><Relationship Type="http://schemas.openxmlformats.org/officeDocument/2006/relationships/footer" Target="/word/footer1.xml" Id="R1a62e96107744393" /></Relationships>
</file>