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8a988306f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P.A. HOFF HOLDING AS</w:t>
      </w:r>
    </w:p>
    <w:sectPr>
      <w:headerReference xmlns:r="http://schemas.openxmlformats.org/officeDocument/2006/relationships" w:type="default" r:id="R8beae73bfeaa4ec5"/>
      <w:footerReference xmlns:r="http://schemas.openxmlformats.org/officeDocument/2006/relationships" w:type="default" r:id="Rc3c80495ff7f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P.A. HOFF HOLDING AS   ·   Org.nr 989 077 961   ·   Tidemands gate 35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P.A. HOFF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ae73bfeaa4ec5" /><Relationship Type="http://schemas.openxmlformats.org/officeDocument/2006/relationships/footer" Target="/word/footer1.xml" Id="Rc3c80495ff7f4880" /></Relationships>
</file>