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7c3ace60145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RIGAMONTI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RIGAMONTI AS</w:t>
      </w:r>
    </w:p>
    <w:sectPr>
      <w:headerReference xmlns:r="http://schemas.openxmlformats.org/officeDocument/2006/relationships" w:type="default" r:id="Racde62c7515e48e1"/>
      <w:footerReference xmlns:r="http://schemas.openxmlformats.org/officeDocument/2006/relationships" w:type="default" r:id="Rea256eb0cef9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RIGAMONTI AS   ·   Org.nr 989 081 926   ·   Engenvegen 8   ·   9006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RIGAMONTI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e62c7515e48e1" /><Relationship Type="http://schemas.openxmlformats.org/officeDocument/2006/relationships/footer" Target="/word/footer1.xml" Id="Rea256eb0cef943bf" /></Relationships>
</file>