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27f17d1e0f48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JANT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JANT INVEST AS</w:t>
      </w:r>
    </w:p>
    <w:sectPr>
      <w:headerReference xmlns:r="http://schemas.openxmlformats.org/officeDocument/2006/relationships" w:type="default" r:id="R65fd823a1fc24f9f"/>
      <w:footerReference xmlns:r="http://schemas.openxmlformats.org/officeDocument/2006/relationships" w:type="default" r:id="R39f430392f0f40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JANT INVEST AS   ·   Org.nr 989 082 604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fd823a1fc24f9f" /><Relationship Type="http://schemas.openxmlformats.org/officeDocument/2006/relationships/footer" Target="/word/footer1.xml" Id="R39f430392f0f40a6" /></Relationships>
</file>