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f7f3237a0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ERIKSEN FORVALTNING AS</w:t>
      </w:r>
    </w:p>
    <w:sectPr>
      <w:headerReference xmlns:r="http://schemas.openxmlformats.org/officeDocument/2006/relationships" w:type="default" r:id="Raf8ab2f04f7743ba"/>
      <w:footerReference xmlns:r="http://schemas.openxmlformats.org/officeDocument/2006/relationships" w:type="default" r:id="Ra7ed4b2c1944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FORVALTNING AS   ·   Org.nr 989 083 856   ·   Andslimoen   ·   9325 BARDUFOSS   ·   Tlf. 77 83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ab2f04f7743ba" /><Relationship Type="http://schemas.openxmlformats.org/officeDocument/2006/relationships/footer" Target="/word/footer1.xml" Id="Ra7ed4b2c19444118" /></Relationships>
</file>