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47f9fcf56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CLOTHO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Skjeberg,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CLOTHO AS</w:t>
      </w:r>
    </w:p>
    <w:sectPr>
      <w:headerReference xmlns:r="http://schemas.openxmlformats.org/officeDocument/2006/relationships" w:type="default" r:id="Rd805725204f64541"/>
      <w:footerReference xmlns:r="http://schemas.openxmlformats.org/officeDocument/2006/relationships" w:type="default" r:id="R9087e5725824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5725204f64541" /><Relationship Type="http://schemas.openxmlformats.org/officeDocument/2006/relationships/footer" Target="/word/footer1.xml" Id="R9087e57258244f82" /></Relationships>
</file>