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937f31f4a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369f1045c412a"/>
      <w:footerReference xmlns:r="http://schemas.openxmlformats.org/officeDocument/2006/relationships" w:type="default" r:id="Ra0a16eeaf416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LAHO AS   ·   Org.nr 989 085 344   ·   c/o Laho AS, Oscars gate 30   ·   0352 OSLO   ·   benedicte.agerup@laho.no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369f1045c412a" /><Relationship Type="http://schemas.openxmlformats.org/officeDocument/2006/relationships/footer" Target="/word/footer1.xml" Id="Ra0a16eeaf4164292" /></Relationships>
</file>