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54e609199e40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LAHO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LAHO AS</w:t>
      </w:r>
    </w:p>
    <w:sectPr>
      <w:headerReference xmlns:r="http://schemas.openxmlformats.org/officeDocument/2006/relationships" w:type="default" r:id="R2034cfcc5dde4a39"/>
      <w:footerReference xmlns:r="http://schemas.openxmlformats.org/officeDocument/2006/relationships" w:type="default" r:id="Rd020a34e973c45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LAHO AS   ·   Org.nr 989 085 344   ·   c/o Laho AS, Oscars gate 30   ·   0352 OSLO   ·   benedicte.agerup@laho.no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34cfcc5dde4a39" /><Relationship Type="http://schemas.openxmlformats.org/officeDocument/2006/relationships/footer" Target="/word/footer1.xml" Id="Rd020a34e973c4557" /></Relationships>
</file>