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331af376e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H HOLM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e36886f57e2f43f6"/>
      <w:footerReference xmlns:r="http://schemas.openxmlformats.org/officeDocument/2006/relationships" w:type="default" r:id="R4d52268affb4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886f57e2f43f6" /><Relationship Type="http://schemas.openxmlformats.org/officeDocument/2006/relationships/footer" Target="/word/footer1.xml" Id="R4d52268affb44bb9" /></Relationships>
</file>