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f23a9f057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1d5633be2f6a425f"/>
      <w:footerReference xmlns:r="http://schemas.openxmlformats.org/officeDocument/2006/relationships" w:type="default" r:id="R368beb88ca7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633be2f6a425f" /><Relationship Type="http://schemas.openxmlformats.org/officeDocument/2006/relationships/footer" Target="/word/footer1.xml" Id="R368beb88ca7e4632" /></Relationships>
</file>