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8a1a9100b4c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ØSTHAGEN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ØSTHAGEN INVEST AS</w:t>
      </w:r>
    </w:p>
    <w:sectPr>
      <w:headerReference xmlns:r="http://schemas.openxmlformats.org/officeDocument/2006/relationships" w:type="default" r:id="Re2456cf9bbd64bd8"/>
      <w:footerReference xmlns:r="http://schemas.openxmlformats.org/officeDocument/2006/relationships" w:type="default" r:id="Ra31cd9548cec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ØSTHAGEN INVEST AS   ·   Org.nr 989 089 595   ·   Østhagvegen 43   ·   2387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ØSTHAGEN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56cf9bbd64bd8" /><Relationship Type="http://schemas.openxmlformats.org/officeDocument/2006/relationships/footer" Target="/word/footer1.xml" Id="Ra31cd9548cec44e9" /></Relationships>
</file>