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15876ac66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940ea49defc347ef"/>
      <w:footerReference xmlns:r="http://schemas.openxmlformats.org/officeDocument/2006/relationships" w:type="default" r:id="R2e1b53d1b80c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ea49defc347ef" /><Relationship Type="http://schemas.openxmlformats.org/officeDocument/2006/relationships/footer" Target="/word/footer1.xml" Id="R2e1b53d1b80c4e85" /></Relationships>
</file>