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32b2ca10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f992e5a2939c464a"/>
      <w:footerReference xmlns:r="http://schemas.openxmlformats.org/officeDocument/2006/relationships" w:type="default" r:id="Rcc89963ecb38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2e5a2939c464a" /><Relationship Type="http://schemas.openxmlformats.org/officeDocument/2006/relationships/footer" Target="/word/footer1.xml" Id="Rcc89963ecb384d1b" /></Relationships>
</file>