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800aaaf77745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ATOLI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ATOLI AS</w:t>
      </w:r>
    </w:p>
    <w:sectPr>
      <w:headerReference xmlns:r="http://schemas.openxmlformats.org/officeDocument/2006/relationships" w:type="default" r:id="Rc930150ccbfc4b2c"/>
      <w:footerReference xmlns:r="http://schemas.openxmlformats.org/officeDocument/2006/relationships" w:type="default" r:id="Re15a97df7bfc48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ATOLI AS   ·   Org.nr 989 099 221   ·   Oscar Wistings vei 16   ·   7020 TRONDHEIM   ·   maske.tore@gmail.no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ATOLI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30150ccbfc4b2c" /><Relationship Type="http://schemas.openxmlformats.org/officeDocument/2006/relationships/footer" Target="/word/footer1.xml" Id="Re15a97df7bfc486f" /></Relationships>
</file>