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686fbed6d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MARSTIA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MARSTIA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a71e9a28e04e92"/>
      <w:footerReference xmlns:r="http://schemas.openxmlformats.org/officeDocument/2006/relationships" w:type="default" r:id="Rbe81164f9e1f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MARSTIA INVEST AS   ·   Org.nr 989 100 769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MARSTIA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71e9a28e04e92" /><Relationship Type="http://schemas.openxmlformats.org/officeDocument/2006/relationships/footer" Target="/word/footer1.xml" Id="Rbe81164f9e1f403c" /></Relationships>
</file>