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a6884d192142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Blomsterdalen,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MARSTIA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MARSTIA INVEST AS</w:t>
      </w:r>
    </w:p>
    <w:sectPr>
      <w:headerReference xmlns:r="http://schemas.openxmlformats.org/officeDocument/2006/relationships" w:type="default" r:id="R27bbae8f065042bd"/>
      <w:footerReference xmlns:r="http://schemas.openxmlformats.org/officeDocument/2006/relationships" w:type="default" r:id="R7eae338e85c84f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MARSTIA INVEST AS   ·   Org.nr 989 100 769   ·   Ytrebygdsvegen 215   ·   5258 BLOMSTERDALEN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MARSTIA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bbae8f065042bd" /><Relationship Type="http://schemas.openxmlformats.org/officeDocument/2006/relationships/footer" Target="/word/footer1.xml" Id="R7eae338e85c84f4e" /></Relationships>
</file>