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17bc2601d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MOEN AS</w:t>
      </w:r>
    </w:p>
    <w:sectPr>
      <w:headerReference xmlns:r="http://schemas.openxmlformats.org/officeDocument/2006/relationships" w:type="default" r:id="R4b0696914c8b47b1"/>
      <w:footerReference xmlns:r="http://schemas.openxmlformats.org/officeDocument/2006/relationships" w:type="default" r:id="R253c390097e6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MOEN AS   ·   Org.nr 989 101 137   ·   Horgenveien 179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696914c8b47b1" /><Relationship Type="http://schemas.openxmlformats.org/officeDocument/2006/relationships/footer" Target="/word/footer1.xml" Id="R253c390097e64246" /></Relationships>
</file>