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45d0153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MOEN AS</w:t>
      </w:r>
    </w:p>
    <w:sectPr>
      <w:headerReference xmlns:r="http://schemas.openxmlformats.org/officeDocument/2006/relationships" w:type="default" r:id="Rc2ee68aad7124a5d"/>
      <w:footerReference xmlns:r="http://schemas.openxmlformats.org/officeDocument/2006/relationships" w:type="default" r:id="R1184c5f30bd9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MOEN AS   ·   Org.nr 989 101 137   ·   Horgenveien 179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e68aad7124a5d" /><Relationship Type="http://schemas.openxmlformats.org/officeDocument/2006/relationships/footer" Target="/word/footer1.xml" Id="R1184c5f30bd94f77" /></Relationships>
</file>