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7c768473c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ADRIAN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ADRIAN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ff3665703485b"/>
      <w:footerReference xmlns:r="http://schemas.openxmlformats.org/officeDocument/2006/relationships" w:type="default" r:id="R1c967e34f636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&amp; CO AS   ·   Org.nr 989 109 812   ·   c/o NRP Business Management AS, Haakon VIIs gate 1   ·   0161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ff3665703485b" /><Relationship Type="http://schemas.openxmlformats.org/officeDocument/2006/relationships/footer" Target="/word/footer1.xml" Id="R1c967e34f6364cfa" /></Relationships>
</file>