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1602f2afb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b116e74660084bea"/>
      <w:footerReference xmlns:r="http://schemas.openxmlformats.org/officeDocument/2006/relationships" w:type="default" r:id="R58ef5badfe8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6e74660084bea" /><Relationship Type="http://schemas.openxmlformats.org/officeDocument/2006/relationships/footer" Target="/word/footer1.xml" Id="R58ef5badfe8343e1" /></Relationships>
</file>