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35dd302c0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JACOBSEN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JACOBSEN AS</w:t>
      </w:r>
    </w:p>
    <w:sectPr>
      <w:headerReference xmlns:r="http://schemas.openxmlformats.org/officeDocument/2006/relationships" w:type="default" r:id="Rf8dbe77acc594db7"/>
      <w:footerReference xmlns:r="http://schemas.openxmlformats.org/officeDocument/2006/relationships" w:type="default" r:id="R9cdfcd3e119b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JACOBSEN AS   ·   Org.nr 989 113 755   ·   Hemsbakken 56   ·   3242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be77acc594db7" /><Relationship Type="http://schemas.openxmlformats.org/officeDocument/2006/relationships/footer" Target="/word/footer1.xml" Id="R9cdfcd3e119b4e0e" /></Relationships>
</file>