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3ddada3f7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ELEKTRO AS</w:t>
      </w:r>
    </w:p>
    <w:sectPr>
      <w:headerReference xmlns:r="http://schemas.openxmlformats.org/officeDocument/2006/relationships" w:type="default" r:id="Re4acb58510314d72"/>
      <w:footerReference xmlns:r="http://schemas.openxmlformats.org/officeDocument/2006/relationships" w:type="default" r:id="Rf5d65634bacd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cb58510314d72" /><Relationship Type="http://schemas.openxmlformats.org/officeDocument/2006/relationships/footer" Target="/word/footer1.xml" Id="Rf5d65634bacd4753" /></Relationships>
</file>