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cb09bce6f44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HAUGSTAD HOLDING AS</w:t>
      </w:r>
    </w:p>
    <w:sectPr>
      <w:headerReference xmlns:r="http://schemas.openxmlformats.org/officeDocument/2006/relationships" w:type="default" r:id="Ra487c0f49a514212"/>
      <w:footerReference xmlns:r="http://schemas.openxmlformats.org/officeDocument/2006/relationships" w:type="default" r:id="R11ba3dccf750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HAUGSTAD HOLDING AS   ·   Org.nr 989 126 512   ·   Norberggutu 5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7c0f49a514212" /><Relationship Type="http://schemas.openxmlformats.org/officeDocument/2006/relationships/footer" Target="/word/footer1.xml" Id="R11ba3dccf75049f9" /></Relationships>
</file>