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6b9a7ffa6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HAUGSTAD HOLDING AS</w:t>
      </w:r>
    </w:p>
    <w:sectPr>
      <w:headerReference xmlns:r="http://schemas.openxmlformats.org/officeDocument/2006/relationships" w:type="default" r:id="R5986d3e8160c4f5d"/>
      <w:footerReference xmlns:r="http://schemas.openxmlformats.org/officeDocument/2006/relationships" w:type="default" r:id="R4d03e042030d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HAUGSTAD HOLDING AS   ·   Org.nr 989 126 512   ·   Norberggutu 5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6d3e8160c4f5d" /><Relationship Type="http://schemas.openxmlformats.org/officeDocument/2006/relationships/footer" Target="/word/footer1.xml" Id="R4d03e042030d44df" /></Relationships>
</file>