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05460cae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9131f344f4fe9"/>
      <w:footerReference xmlns:r="http://schemas.openxmlformats.org/officeDocument/2006/relationships" w:type="default" r:id="Racbf93cec3c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9131f344f4fe9" /><Relationship Type="http://schemas.openxmlformats.org/officeDocument/2006/relationships/footer" Target="/word/footer1.xml" Id="Racbf93cec3c846ee" /></Relationships>
</file>