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17767461f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ELRIK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1abf8db32594409"/>
      <w:footerReference xmlns:r="http://schemas.openxmlformats.org/officeDocument/2006/relationships" w:type="default" r:id="Rfc612ceb3ecb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bf8db32594409" /><Relationship Type="http://schemas.openxmlformats.org/officeDocument/2006/relationships/footer" Target="/word/footer1.xml" Id="Rfc612ceb3ecb4b22" /></Relationships>
</file>