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8483eb050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ELRIK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ELRIK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ELRIK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28326efecb04295"/>
      <w:footerReference xmlns:r="http://schemas.openxmlformats.org/officeDocument/2006/relationships" w:type="default" r:id="R70d29a47a24a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326efecb04295" /><Relationship Type="http://schemas.openxmlformats.org/officeDocument/2006/relationships/footer" Target="/word/footer1.xml" Id="R70d29a47a24a4fa9" /></Relationships>
</file>