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72ef28308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8101eab3154a09"/>
      <w:footerReference xmlns:r="http://schemas.openxmlformats.org/officeDocument/2006/relationships" w:type="default" r:id="Rcdeda292a487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 HOLDING AS   ·   Org.nr 989 134 868   ·   Brænnes veg 7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101eab3154a09" /><Relationship Type="http://schemas.openxmlformats.org/officeDocument/2006/relationships/footer" Target="/word/footer1.xml" Id="Rcdeda292a4874a3e" /></Relationships>
</file>