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51f9b3c1b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BIRKELAND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REGNSKAP AS</w:t>
      </w:r>
    </w:p>
    <w:sectPr>
      <w:headerReference xmlns:r="http://schemas.openxmlformats.org/officeDocument/2006/relationships" w:type="default" r:id="Rb04773cd87d84cd1"/>
      <w:footerReference xmlns:r="http://schemas.openxmlformats.org/officeDocument/2006/relationships" w:type="default" r:id="R8b4fb39844de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REGNSKAP AS   ·   Org.nr 989 136 941   ·   Anders Beers Gate 2   ·   4400 FLEKKEFJORD   ·   Tlf. 38 32 77 50   ·   mette@birkelandregnskap.no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773cd87d84cd1" /><Relationship Type="http://schemas.openxmlformats.org/officeDocument/2006/relationships/footer" Target="/word/footer1.xml" Id="R8b4fb39844de418c" /></Relationships>
</file>