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2c12b6c994a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OVE IDSØE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OVE IDSØE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4f6644d21f4522"/>
      <w:footerReference xmlns:r="http://schemas.openxmlformats.org/officeDocument/2006/relationships" w:type="default" r:id="R1f9c7a045ddf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 IDSØE HOLDING AS   ·   Org.nr 989 146 106   ·   Lervigbrygga 128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 IDSØE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4f6644d21f4522" /><Relationship Type="http://schemas.openxmlformats.org/officeDocument/2006/relationships/footer" Target="/word/footer1.xml" Id="R1f9c7a045ddf41cb" /></Relationships>
</file>