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ff8b3cbaa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RODIN LIE INVEST AS</w:t>
      </w:r>
    </w:p>
    <w:sectPr>
      <w:headerReference xmlns:r="http://schemas.openxmlformats.org/officeDocument/2006/relationships" w:type="default" r:id="R1d1a5e11a92d433e"/>
      <w:footerReference xmlns:r="http://schemas.openxmlformats.org/officeDocument/2006/relationships" w:type="default" r:id="Rfdd1e75715b4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RODIN LIE INVEST AS   ·   Org.nr 989 147 293   ·   Vakåsveien 80B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RODIN 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a5e11a92d433e" /><Relationship Type="http://schemas.openxmlformats.org/officeDocument/2006/relationships/footer" Target="/word/footer1.xml" Id="Rfdd1e75715b44e50" /></Relationships>
</file>