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a221c2bb7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SOV INVEST AS</w:t>
      </w:r>
    </w:p>
    <w:sectPr>
      <w:headerReference xmlns:r="http://schemas.openxmlformats.org/officeDocument/2006/relationships" w:type="default" r:id="R79f5bfbb2c644402"/>
      <w:footerReference xmlns:r="http://schemas.openxmlformats.org/officeDocument/2006/relationships" w:type="default" r:id="Rcffe36b2356c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SOV INVEST AS   ·   Org.nr 989 147 498   ·   Sørhaug gård, Volhaugen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5bfbb2c644402" /><Relationship Type="http://schemas.openxmlformats.org/officeDocument/2006/relationships/footer" Target="/word/footer1.xml" Id="Rcffe36b2356c4add" /></Relationships>
</file>