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527204360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c9e5462cf4384"/>
      <w:footerReference xmlns:r="http://schemas.openxmlformats.org/officeDocument/2006/relationships" w:type="default" r:id="Rc0b23740df71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 HOLDING AS   ·   Org.nr 989 148 826   ·   Kontinentalvegen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c9e5462cf4384" /><Relationship Type="http://schemas.openxmlformats.org/officeDocument/2006/relationships/footer" Target="/word/footer1.xml" Id="Rc0b23740df7148bf" /></Relationships>
</file>