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73ec32a244c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EIDSMO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EIDSMO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c4e6fc80cf40d8"/>
      <w:footerReference xmlns:r="http://schemas.openxmlformats.org/officeDocument/2006/relationships" w:type="default" r:id="Re5102c945bb2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EIDSMO HOLDING AS   ·   Org.nr 989 159 313   ·   Hofstadvegen 64   ·   7224 MELHUS   ·   knut-e@trondheimstaal.no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EIDSMO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4e6fc80cf40d8" /><Relationship Type="http://schemas.openxmlformats.org/officeDocument/2006/relationships/footer" Target="/word/footer1.xml" Id="Re5102c945bb24d5a" /></Relationships>
</file>