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cb311fccb4a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KNUT EIDSMO HOLDING AS.</w:t>
      </w:r>
    </w:p>
    <w:sectPr>
      <w:headerReference xmlns:r="http://schemas.openxmlformats.org/officeDocument/2006/relationships" w:type="default" r:id="Rc174821cccbe4807"/>
      <w:footerReference xmlns:r="http://schemas.openxmlformats.org/officeDocument/2006/relationships" w:type="default" r:id="R5ce530d3a9b1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EIDSMO HOLDING AS   ·   Org.nr 989 159 313   ·   Hofstadvegen 64   ·   7224 MELHUS   ·   knut-e@trondheimstaal.no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EIDSMO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4821cccbe4807" /><Relationship Type="http://schemas.openxmlformats.org/officeDocument/2006/relationships/footer" Target="/word/footer1.xml" Id="R5ce530d3a9b14aab" /></Relationships>
</file>