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ceafd882e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0ff2c4497a437c"/>
      <w:footerReference xmlns:r="http://schemas.openxmlformats.org/officeDocument/2006/relationships" w:type="default" r:id="R746128f46196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AS   ·   Org.nr 989 161 571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ff2c4497a437c" /><Relationship Type="http://schemas.openxmlformats.org/officeDocument/2006/relationships/footer" Target="/word/footer1.xml" Id="R746128f461964e79" /></Relationships>
</file>