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4cb291498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 HOLDING I AS</w:t>
      </w:r>
    </w:p>
    <w:sectPr>
      <w:headerReference xmlns:r="http://schemas.openxmlformats.org/officeDocument/2006/relationships" w:type="default" r:id="R6bc135b88aa44fc3"/>
      <w:footerReference xmlns:r="http://schemas.openxmlformats.org/officeDocument/2006/relationships" w:type="default" r:id="R23485322fdcd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135b88aa44fc3" /><Relationship Type="http://schemas.openxmlformats.org/officeDocument/2006/relationships/footer" Target="/word/footer1.xml" Id="R23485322fdcd474b" /></Relationships>
</file>