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1cbc5b26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GRANÅS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 HOLDING I AS</w:t>
      </w:r>
    </w:p>
    <w:sectPr>
      <w:headerReference xmlns:r="http://schemas.openxmlformats.org/officeDocument/2006/relationships" w:type="default" r:id="Ree12719398054b11"/>
      <w:footerReference xmlns:r="http://schemas.openxmlformats.org/officeDocument/2006/relationships" w:type="default" r:id="Rcb337f177062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 HOLDING I AS   ·   Org.nr 989 164 732   ·   Gamle Hadelandsveg 43   ·   2032 MAURA   ·   Tlf. 63 99 99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2719398054b11" /><Relationship Type="http://schemas.openxmlformats.org/officeDocument/2006/relationships/footer" Target="/word/footer1.xml" Id="Rcb337f1770624a87" /></Relationships>
</file>