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80d52e539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b6b26ed754abb"/>
      <w:footerReference xmlns:r="http://schemas.openxmlformats.org/officeDocument/2006/relationships" w:type="default" r:id="R1ca5ea8024ed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 HOLDING AS   ·   Org.nr 989 165 461   ·   v/Nils f. Nilsen, Løp   ·   8016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b6b26ed754abb" /><Relationship Type="http://schemas.openxmlformats.org/officeDocument/2006/relationships/footer" Target="/word/footer1.xml" Id="R1ca5ea8024ed462d" /></Relationships>
</file>