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fa46deb8e4d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ODSS AS</w:t>
      </w:r>
    </w:p>
    <w:sectPr>
      <w:headerReference xmlns:r="http://schemas.openxmlformats.org/officeDocument/2006/relationships" w:type="default" r:id="Rfbc6da4cb5f14f7a"/>
      <w:footerReference xmlns:r="http://schemas.openxmlformats.org/officeDocument/2006/relationships" w:type="default" r:id="R58b4bb89e37f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ODSS AS   ·   Org.nr 989 167 316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c6da4cb5f14f7a" /><Relationship Type="http://schemas.openxmlformats.org/officeDocument/2006/relationships/footer" Target="/word/footer1.xml" Id="R58b4bb89e37f4fcd" /></Relationships>
</file>