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aad5cb2924d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M-K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M-K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2a83023c3f4823"/>
      <w:footerReference xmlns:r="http://schemas.openxmlformats.org/officeDocument/2006/relationships" w:type="default" r:id="R45c4d1f411e7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M-K INVEST AS   ·   Org.nr 989 171 577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M-K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a83023c3f4823" /><Relationship Type="http://schemas.openxmlformats.org/officeDocument/2006/relationships/footer" Target="/word/footer1.xml" Id="R45c4d1f411e74010" /></Relationships>
</file>