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23239ea7f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M-K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M-K INVEST AS</w:t>
      </w:r>
    </w:p>
    <w:sectPr>
      <w:headerReference xmlns:r="http://schemas.openxmlformats.org/officeDocument/2006/relationships" w:type="default" r:id="R4af63d3a2a5446e6"/>
      <w:footerReference xmlns:r="http://schemas.openxmlformats.org/officeDocument/2006/relationships" w:type="default" r:id="R3bf05c665b55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M-K INVEST AS   ·   Org.nr 989 171 577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M-K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63d3a2a5446e6" /><Relationship Type="http://schemas.openxmlformats.org/officeDocument/2006/relationships/footer" Target="/word/footer1.xml" Id="R3bf05c665b55428e" /></Relationships>
</file>