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4f5db6fb0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ec3338bdce449c"/>
      <w:footerReference xmlns:r="http://schemas.openxmlformats.org/officeDocument/2006/relationships" w:type="default" r:id="Rba00421f1567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IBEN FINANS AS   ·   Org.nr 989 172 352   ·   Ole Jullums gate 5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c3338bdce449c" /><Relationship Type="http://schemas.openxmlformats.org/officeDocument/2006/relationships/footer" Target="/word/footer1.xml" Id="Rba00421f15674d14" /></Relationships>
</file>