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79285b8e04d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HGO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HGO HOLDING AS</w:t>
      </w:r>
    </w:p>
    <w:sectPr>
      <w:headerReference xmlns:r="http://schemas.openxmlformats.org/officeDocument/2006/relationships" w:type="default" r:id="R20cafc0bd104401e"/>
      <w:footerReference xmlns:r="http://schemas.openxmlformats.org/officeDocument/2006/relationships" w:type="default" r:id="R292f42d36b3d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HGO HOLDING AS   ·   Org.nr 989 175 483   ·   Ringvegen 24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afc0bd104401e" /><Relationship Type="http://schemas.openxmlformats.org/officeDocument/2006/relationships/footer" Target="/word/footer1.xml" Id="R292f42d36b3d4ec2" /></Relationships>
</file>