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09be7f9cd4b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8859d0a4104b9b"/>
      <w:footerReference xmlns:r="http://schemas.openxmlformats.org/officeDocument/2006/relationships" w:type="default" r:id="R31f58f042291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STUF AS   ·   Org.nr 989 175 653   ·   Brånåstoppen 73   ·   2019 SKEDSMOKORSET   ·   post@stuf.no   ·   www.stuf.no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859d0a4104b9b" /><Relationship Type="http://schemas.openxmlformats.org/officeDocument/2006/relationships/footer" Target="/word/footer1.xml" Id="R31f58f0422914499" /></Relationships>
</file>