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35584af05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ORDIN AS</w:t>
      </w:r>
    </w:p>
    <w:sectPr>
      <w:headerReference xmlns:r="http://schemas.openxmlformats.org/officeDocument/2006/relationships" w:type="default" r:id="Re6ad9cba896c4ad6"/>
      <w:footerReference xmlns:r="http://schemas.openxmlformats.org/officeDocument/2006/relationships" w:type="default" r:id="R9c3f0749f784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ORDIN AS   ·   Org.nr 989 176 560   ·   Ramsdal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d9cba896c4ad6" /><Relationship Type="http://schemas.openxmlformats.org/officeDocument/2006/relationships/footer" Target="/word/footer1.xml" Id="R9c3f0749f7844c70" /></Relationships>
</file>